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1D" w:rsidRDefault="008C131D"/>
    <w:p w:rsidR="00DC3E55" w:rsidRDefault="00DC3E55"/>
    <w:p w:rsidR="007D7D1B" w:rsidRDefault="00DC3E55">
      <w:r>
        <w:t xml:space="preserve">          2023-2024 Eğitim-Öğretim Yılı için okulumuz Sezai Karakoç Anadolu Lisesi’nin Diyarbakır Milli Eğitim Müdürlüğü ile ortaklı yürütmüş olduğu Akreditasyon programı kapsamında Avrupa’ya</w:t>
      </w:r>
      <w:r w:rsidR="00917DEB">
        <w:t xml:space="preserve"> gidilecek, öğretmen </w:t>
      </w:r>
      <w:r w:rsidR="001E3E06">
        <w:t>ve öğrenci hareketliliği gerçekleştirilecektir</w:t>
      </w:r>
      <w:r>
        <w:t>. Katılmak</w:t>
      </w:r>
      <w:r w:rsidR="007D7D1B">
        <w:t xml:space="preserve"> isteyen öğretmen ve öğrenciler</w:t>
      </w:r>
      <w:r>
        <w:t xml:space="preserve"> </w:t>
      </w:r>
      <w:r w:rsidR="007D7D1B">
        <w:t xml:space="preserve">okul </w:t>
      </w:r>
      <w:bookmarkStart w:id="0" w:name="_GoBack"/>
      <w:bookmarkEnd w:id="0"/>
      <w:r w:rsidR="007D7D1B">
        <w:t>müdürlüğüne 17.01.2024 tarihine kadar dilekçe ile müracaat etmelidir.</w:t>
      </w:r>
    </w:p>
    <w:sectPr w:rsidR="007D7D1B" w:rsidSect="00917DE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B6"/>
    <w:rsid w:val="000B61B6"/>
    <w:rsid w:val="001E3E06"/>
    <w:rsid w:val="007D7D1B"/>
    <w:rsid w:val="008C131D"/>
    <w:rsid w:val="00917DEB"/>
    <w:rsid w:val="00DC3E55"/>
    <w:rsid w:val="00E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8AFC"/>
  <w15:chartTrackingRefBased/>
  <w15:docId w15:val="{03BCA0CB-CE47-4E52-BA3F-75FE3001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</dc:creator>
  <cp:keywords/>
  <dc:description/>
  <cp:lastModifiedBy>MESUT</cp:lastModifiedBy>
  <cp:revision>6</cp:revision>
  <dcterms:created xsi:type="dcterms:W3CDTF">2024-01-09T10:15:00Z</dcterms:created>
  <dcterms:modified xsi:type="dcterms:W3CDTF">2024-01-11T10:00:00Z</dcterms:modified>
</cp:coreProperties>
</file>